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91CCF" w14:textId="6BEC4BA6" w:rsidR="00190A01" w:rsidRPr="009377CF" w:rsidRDefault="009124C6" w:rsidP="001A7EA3">
      <w:pPr>
        <w:jc w:val="center"/>
        <w:rPr>
          <w:rFonts w:cstheme="minorHAnsi"/>
          <w:b/>
          <w:u w:val="single"/>
        </w:rPr>
      </w:pPr>
      <w:r w:rsidRPr="009377CF">
        <w:rPr>
          <w:rFonts w:cstheme="minorHAnsi"/>
          <w:b/>
          <w:u w:val="single"/>
        </w:rPr>
        <w:t>Pupil questionnaire</w:t>
      </w:r>
      <w:r w:rsidR="00DC7D5A" w:rsidRPr="009377CF">
        <w:rPr>
          <w:rFonts w:cstheme="minorHAnsi"/>
          <w:b/>
          <w:u w:val="single"/>
        </w:rPr>
        <w:t xml:space="preserve"> </w:t>
      </w:r>
      <w:r w:rsidRPr="009377CF">
        <w:rPr>
          <w:rFonts w:cstheme="minorHAnsi"/>
          <w:b/>
          <w:u w:val="single"/>
        </w:rPr>
        <w:t>feedback</w:t>
      </w:r>
      <w:r w:rsidR="009377CF">
        <w:rPr>
          <w:rFonts w:cstheme="minorHAnsi"/>
          <w:b/>
          <w:u w:val="single"/>
        </w:rPr>
        <w:t xml:space="preserve"> </w:t>
      </w:r>
      <w:r w:rsidR="001A7A2F">
        <w:rPr>
          <w:rFonts w:cstheme="minorHAnsi"/>
          <w:b/>
          <w:u w:val="single"/>
        </w:rPr>
        <w:t>October 2023</w:t>
      </w:r>
    </w:p>
    <w:p w14:paraId="3F0752FC" w14:textId="00FD28E8" w:rsidR="00CC41AA" w:rsidRPr="009377CF" w:rsidRDefault="00CC41AA" w:rsidP="00DC7D5A">
      <w:pPr>
        <w:pStyle w:val="ListParagraph"/>
        <w:numPr>
          <w:ilvl w:val="0"/>
          <w:numId w:val="1"/>
        </w:numPr>
        <w:rPr>
          <w:rFonts w:cstheme="minorHAnsi"/>
        </w:rPr>
      </w:pPr>
      <w:r w:rsidRPr="009377CF">
        <w:rPr>
          <w:rFonts w:cstheme="minorHAnsi"/>
        </w:rPr>
        <w:t xml:space="preserve">Pupils accessed this questionnaire via an app on the class </w:t>
      </w:r>
      <w:proofErr w:type="spellStart"/>
      <w:r w:rsidRPr="009377CF">
        <w:rPr>
          <w:rFonts w:cstheme="minorHAnsi"/>
        </w:rPr>
        <w:t>ipads</w:t>
      </w:r>
      <w:proofErr w:type="spellEnd"/>
      <w:r w:rsidRPr="009377CF">
        <w:rPr>
          <w:rFonts w:cstheme="minorHAnsi"/>
        </w:rPr>
        <w:t>. Some pupils were supported to complete the questionnaire by class staff. Pupils were encouraged to complete the questionnaire and leave some questions blank if unable to answer.</w:t>
      </w:r>
    </w:p>
    <w:p w14:paraId="6030AE9F" w14:textId="6D89ED39" w:rsidR="00DC7D5A" w:rsidRPr="009377CF" w:rsidRDefault="00CC41AA" w:rsidP="00DC7D5A">
      <w:pPr>
        <w:pStyle w:val="ListParagraph"/>
        <w:numPr>
          <w:ilvl w:val="0"/>
          <w:numId w:val="1"/>
        </w:numPr>
        <w:rPr>
          <w:rFonts w:cstheme="minorHAnsi"/>
        </w:rPr>
      </w:pPr>
      <w:r w:rsidRPr="009377CF">
        <w:rPr>
          <w:rFonts w:cstheme="minorHAnsi"/>
        </w:rPr>
        <w:t>8</w:t>
      </w:r>
      <w:r w:rsidR="001A7A2F">
        <w:rPr>
          <w:rFonts w:cstheme="minorHAnsi"/>
        </w:rPr>
        <w:t>9</w:t>
      </w:r>
      <w:r w:rsidR="00DC7D5A" w:rsidRPr="009377CF">
        <w:rPr>
          <w:rFonts w:cstheme="minorHAnsi"/>
        </w:rPr>
        <w:t xml:space="preserve"> </w:t>
      </w:r>
      <w:r w:rsidR="009377CF">
        <w:rPr>
          <w:rFonts w:cstheme="minorHAnsi"/>
        </w:rPr>
        <w:t xml:space="preserve">responses received </w:t>
      </w:r>
      <w:r w:rsidR="00DC7D5A" w:rsidRPr="009377CF">
        <w:rPr>
          <w:rFonts w:cstheme="minorHAnsi"/>
        </w:rPr>
        <w:t xml:space="preserve">totalling </w:t>
      </w:r>
      <w:r w:rsidR="001A7A2F">
        <w:rPr>
          <w:rFonts w:cstheme="minorHAnsi"/>
        </w:rPr>
        <w:t>53</w:t>
      </w:r>
      <w:r w:rsidR="00DC7D5A" w:rsidRPr="009377CF">
        <w:rPr>
          <w:rFonts w:cstheme="minorHAnsi"/>
        </w:rPr>
        <w:t>% of the school pupil cohort.</w:t>
      </w:r>
    </w:p>
    <w:p w14:paraId="46A7FA4E" w14:textId="0C1D38FB" w:rsidR="007E5835" w:rsidRPr="009377CF" w:rsidRDefault="007E5835" w:rsidP="007E5835">
      <w:pPr>
        <w:pStyle w:val="ListParagraph"/>
        <w:numPr>
          <w:ilvl w:val="0"/>
          <w:numId w:val="1"/>
        </w:numPr>
        <w:rPr>
          <w:rFonts w:cstheme="minorHAnsi"/>
        </w:rPr>
      </w:pPr>
      <w:r w:rsidRPr="009377CF">
        <w:rPr>
          <w:rFonts w:cstheme="minorHAnsi"/>
        </w:rPr>
        <w:t xml:space="preserve">The following questions were asked to gain </w:t>
      </w:r>
      <w:r w:rsidR="00CC41AA" w:rsidRPr="009377CF">
        <w:rPr>
          <w:rFonts w:cstheme="minorHAnsi"/>
        </w:rPr>
        <w:t>understanding of how pupils feel about their school.</w:t>
      </w:r>
    </w:p>
    <w:p w14:paraId="1885EB0D" w14:textId="08E53751" w:rsidR="00DC7D5A" w:rsidRPr="009377CF" w:rsidRDefault="00DC7D5A" w:rsidP="00DC7D5A">
      <w:pPr>
        <w:rPr>
          <w:rFonts w:cstheme="minorHAnsi"/>
          <w:b/>
        </w:rPr>
      </w:pPr>
      <w:r w:rsidRPr="009377CF">
        <w:rPr>
          <w:rFonts w:cstheme="minorHAnsi"/>
          <w:b/>
        </w:rPr>
        <w:t>Response to the questions: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972"/>
        <w:gridCol w:w="515"/>
        <w:gridCol w:w="1186"/>
        <w:gridCol w:w="1843"/>
        <w:gridCol w:w="458"/>
        <w:gridCol w:w="1243"/>
        <w:gridCol w:w="1701"/>
        <w:gridCol w:w="543"/>
        <w:gridCol w:w="1158"/>
        <w:gridCol w:w="1843"/>
        <w:gridCol w:w="486"/>
      </w:tblGrid>
      <w:tr w:rsidR="00CC41AA" w:rsidRPr="009377CF" w14:paraId="2228D505" w14:textId="77777777" w:rsidTr="003A2D27">
        <w:trPr>
          <w:gridAfter w:val="1"/>
          <w:wAfter w:w="486" w:type="dxa"/>
        </w:trPr>
        <w:tc>
          <w:tcPr>
            <w:tcW w:w="2972" w:type="dxa"/>
            <w:shd w:val="clear" w:color="auto" w:fill="C5E0B3" w:themeFill="accent6" w:themeFillTint="66"/>
          </w:tcPr>
          <w:p w14:paraId="7D4B6194" w14:textId="77777777" w:rsidR="00CC41AA" w:rsidRPr="009377CF" w:rsidRDefault="00CC41AA" w:rsidP="007E583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3"/>
            <w:shd w:val="clear" w:color="auto" w:fill="C5E0B3" w:themeFill="accent6" w:themeFillTint="66"/>
          </w:tcPr>
          <w:p w14:paraId="6496FE3A" w14:textId="53AF0B25" w:rsidR="00CC41AA" w:rsidRPr="009377CF" w:rsidRDefault="00CC41AA" w:rsidP="007E5835">
            <w:pPr>
              <w:jc w:val="center"/>
              <w:rPr>
                <w:rFonts w:cstheme="minorHAnsi"/>
              </w:rPr>
            </w:pPr>
            <w:r w:rsidRPr="009377CF">
              <w:rPr>
                <w:rFonts w:cstheme="minorHAnsi"/>
              </w:rPr>
              <w:t>Strongly agree/ agree</w:t>
            </w:r>
          </w:p>
        </w:tc>
        <w:tc>
          <w:tcPr>
            <w:tcW w:w="3402" w:type="dxa"/>
            <w:gridSpan w:val="3"/>
            <w:shd w:val="clear" w:color="auto" w:fill="C5E0B3" w:themeFill="accent6" w:themeFillTint="66"/>
          </w:tcPr>
          <w:p w14:paraId="0FA3F33B" w14:textId="47965DEF" w:rsidR="00CC41AA" w:rsidRPr="009377CF" w:rsidRDefault="00CC41AA" w:rsidP="007E5835">
            <w:pPr>
              <w:jc w:val="center"/>
              <w:rPr>
                <w:rFonts w:cstheme="minorHAnsi"/>
              </w:rPr>
            </w:pPr>
            <w:r w:rsidRPr="009377CF">
              <w:rPr>
                <w:rFonts w:cstheme="minorHAnsi"/>
              </w:rPr>
              <w:t>Disagree/ strongly disagree</w:t>
            </w:r>
          </w:p>
        </w:tc>
        <w:tc>
          <w:tcPr>
            <w:tcW w:w="3544" w:type="dxa"/>
            <w:gridSpan w:val="3"/>
            <w:shd w:val="clear" w:color="auto" w:fill="C5E0B3" w:themeFill="accent6" w:themeFillTint="66"/>
          </w:tcPr>
          <w:p w14:paraId="43800ABD" w14:textId="77777777" w:rsidR="00CC41AA" w:rsidRPr="009377CF" w:rsidRDefault="00CC41AA" w:rsidP="007E5835">
            <w:pPr>
              <w:jc w:val="center"/>
              <w:rPr>
                <w:rFonts w:cstheme="minorHAnsi"/>
              </w:rPr>
            </w:pPr>
            <w:r w:rsidRPr="009377CF">
              <w:rPr>
                <w:rFonts w:cstheme="minorHAnsi"/>
              </w:rPr>
              <w:t>Left blank</w:t>
            </w:r>
          </w:p>
        </w:tc>
      </w:tr>
      <w:tr w:rsidR="00331E48" w:rsidRPr="009377CF" w14:paraId="5B95DD6B" w14:textId="77777777" w:rsidTr="003A2D27">
        <w:trPr>
          <w:gridAfter w:val="1"/>
          <w:wAfter w:w="486" w:type="dxa"/>
        </w:trPr>
        <w:tc>
          <w:tcPr>
            <w:tcW w:w="2972" w:type="dxa"/>
            <w:shd w:val="clear" w:color="auto" w:fill="C5E0B3" w:themeFill="accent6" w:themeFillTint="66"/>
          </w:tcPr>
          <w:p w14:paraId="7F1B3814" w14:textId="77777777" w:rsidR="007D2E8E" w:rsidRPr="009377CF" w:rsidRDefault="007D2E8E" w:rsidP="007E583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shd w:val="clear" w:color="auto" w:fill="C5E0B3" w:themeFill="accent6" w:themeFillTint="66"/>
          </w:tcPr>
          <w:p w14:paraId="739BD576" w14:textId="0E24E799" w:rsidR="007D2E8E" w:rsidRPr="009377CF" w:rsidRDefault="007D2E8E" w:rsidP="007E5835">
            <w:pPr>
              <w:jc w:val="center"/>
              <w:rPr>
                <w:rFonts w:cstheme="minorHAnsi"/>
              </w:rPr>
            </w:pPr>
            <w:r w:rsidRPr="009377CF">
              <w:rPr>
                <w:rFonts w:cstheme="minorHAnsi"/>
              </w:rPr>
              <w:t>%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243585E" w14:textId="2159D3F3" w:rsidR="007D2E8E" w:rsidRPr="009377CF" w:rsidRDefault="007D2E8E" w:rsidP="007E5835">
            <w:pPr>
              <w:jc w:val="center"/>
              <w:rPr>
                <w:rFonts w:cstheme="minorHAnsi"/>
              </w:rPr>
            </w:pPr>
            <w:r w:rsidRPr="009377CF">
              <w:rPr>
                <w:rFonts w:cstheme="minorHAnsi"/>
              </w:rPr>
              <w:t>number</w:t>
            </w:r>
          </w:p>
        </w:tc>
        <w:tc>
          <w:tcPr>
            <w:tcW w:w="1701" w:type="dxa"/>
            <w:gridSpan w:val="2"/>
            <w:shd w:val="clear" w:color="auto" w:fill="C5E0B3" w:themeFill="accent6" w:themeFillTint="66"/>
          </w:tcPr>
          <w:p w14:paraId="1BD4082B" w14:textId="40829A80" w:rsidR="007D2E8E" w:rsidRPr="009377CF" w:rsidRDefault="007D2E8E" w:rsidP="007D2E8E">
            <w:pPr>
              <w:ind w:right="-253"/>
              <w:jc w:val="center"/>
              <w:rPr>
                <w:rFonts w:cstheme="minorHAnsi"/>
              </w:rPr>
            </w:pPr>
            <w:r w:rsidRPr="009377CF">
              <w:rPr>
                <w:rFonts w:cstheme="minorHAnsi"/>
              </w:rPr>
              <w:t>%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CA1E6C9" w14:textId="180D70DB" w:rsidR="007D2E8E" w:rsidRPr="009377CF" w:rsidRDefault="007D2E8E" w:rsidP="007D2E8E">
            <w:pPr>
              <w:ind w:right="-253"/>
              <w:jc w:val="center"/>
              <w:rPr>
                <w:rFonts w:cstheme="minorHAnsi"/>
              </w:rPr>
            </w:pPr>
            <w:r w:rsidRPr="009377CF">
              <w:rPr>
                <w:rFonts w:cstheme="minorHAnsi"/>
              </w:rPr>
              <w:t>number</w:t>
            </w:r>
          </w:p>
        </w:tc>
        <w:tc>
          <w:tcPr>
            <w:tcW w:w="1701" w:type="dxa"/>
            <w:gridSpan w:val="2"/>
            <w:shd w:val="clear" w:color="auto" w:fill="C5E0B3" w:themeFill="accent6" w:themeFillTint="66"/>
          </w:tcPr>
          <w:p w14:paraId="74E664DD" w14:textId="45B86899" w:rsidR="007D2E8E" w:rsidRPr="009377CF" w:rsidRDefault="007D2E8E" w:rsidP="007E5835">
            <w:pPr>
              <w:jc w:val="center"/>
              <w:rPr>
                <w:rFonts w:cstheme="minorHAnsi"/>
              </w:rPr>
            </w:pPr>
            <w:r w:rsidRPr="009377CF">
              <w:rPr>
                <w:rFonts w:cstheme="minorHAnsi"/>
              </w:rPr>
              <w:t>%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A1FA8A6" w14:textId="402D2F2B" w:rsidR="007D2E8E" w:rsidRPr="009377CF" w:rsidRDefault="007D2E8E" w:rsidP="007E5835">
            <w:pPr>
              <w:jc w:val="center"/>
              <w:rPr>
                <w:rFonts w:cstheme="minorHAnsi"/>
              </w:rPr>
            </w:pPr>
            <w:r w:rsidRPr="009377CF">
              <w:rPr>
                <w:rFonts w:cstheme="minorHAnsi"/>
              </w:rPr>
              <w:t>number</w:t>
            </w:r>
          </w:p>
        </w:tc>
      </w:tr>
      <w:tr w:rsidR="00331E48" w:rsidRPr="009377CF" w14:paraId="05D9A68B" w14:textId="77777777" w:rsidTr="003A2D27">
        <w:trPr>
          <w:gridAfter w:val="1"/>
          <w:wAfter w:w="486" w:type="dxa"/>
        </w:trPr>
        <w:tc>
          <w:tcPr>
            <w:tcW w:w="2972" w:type="dxa"/>
          </w:tcPr>
          <w:p w14:paraId="7532DC4B" w14:textId="77777777" w:rsidR="00CC41AA" w:rsidRPr="009377CF" w:rsidRDefault="00CC41AA" w:rsidP="00CC41AA">
            <w:pPr>
              <w:rPr>
                <w:rFonts w:cstheme="minorHAnsi"/>
              </w:rPr>
            </w:pPr>
            <w:r w:rsidRPr="009377CF">
              <w:rPr>
                <w:rFonts w:cstheme="minorHAnsi"/>
              </w:rPr>
              <w:t>I am happy at school</w:t>
            </w:r>
          </w:p>
          <w:p w14:paraId="16E08D7E" w14:textId="77777777" w:rsidR="00CC41AA" w:rsidRPr="009377CF" w:rsidRDefault="00CC41AA" w:rsidP="007E583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1380EAEC" w14:textId="6E78748B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  <w:r w:rsidR="007D2E8E" w:rsidRPr="009377CF">
              <w:rPr>
                <w:rFonts w:cstheme="minorHAnsi"/>
              </w:rPr>
              <w:t>%</w:t>
            </w:r>
          </w:p>
        </w:tc>
        <w:tc>
          <w:tcPr>
            <w:tcW w:w="1843" w:type="dxa"/>
          </w:tcPr>
          <w:p w14:paraId="53C12BDC" w14:textId="6A8D70F7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1701" w:type="dxa"/>
            <w:gridSpan w:val="2"/>
          </w:tcPr>
          <w:p w14:paraId="34BC85BE" w14:textId="0B968001" w:rsidR="00CC41AA" w:rsidRPr="009377CF" w:rsidRDefault="001A7A2F" w:rsidP="007D2E8E">
            <w:pPr>
              <w:ind w:right="-25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D2E8E" w:rsidRPr="009377CF">
              <w:rPr>
                <w:rFonts w:cstheme="minorHAnsi"/>
              </w:rPr>
              <w:t>%</w:t>
            </w:r>
          </w:p>
        </w:tc>
        <w:tc>
          <w:tcPr>
            <w:tcW w:w="1701" w:type="dxa"/>
          </w:tcPr>
          <w:p w14:paraId="3F63964D" w14:textId="72FCFB9C" w:rsidR="00CC41AA" w:rsidRPr="009377CF" w:rsidRDefault="001A7A2F" w:rsidP="007D2E8E">
            <w:pPr>
              <w:ind w:right="-25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01" w:type="dxa"/>
            <w:gridSpan w:val="2"/>
          </w:tcPr>
          <w:p w14:paraId="01566238" w14:textId="078D2878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D2E8E" w:rsidRPr="009377CF">
              <w:rPr>
                <w:rFonts w:cstheme="minorHAnsi"/>
              </w:rPr>
              <w:t>%</w:t>
            </w:r>
          </w:p>
        </w:tc>
        <w:tc>
          <w:tcPr>
            <w:tcW w:w="1843" w:type="dxa"/>
          </w:tcPr>
          <w:p w14:paraId="6A02BB55" w14:textId="79F1C5FF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31E48" w:rsidRPr="009377CF" w14:paraId="5082E128" w14:textId="77777777" w:rsidTr="003A2D27">
        <w:trPr>
          <w:gridAfter w:val="1"/>
          <w:wAfter w:w="486" w:type="dxa"/>
        </w:trPr>
        <w:tc>
          <w:tcPr>
            <w:tcW w:w="2972" w:type="dxa"/>
          </w:tcPr>
          <w:p w14:paraId="05CB55EB" w14:textId="5995F5B0" w:rsidR="00CC41AA" w:rsidRPr="009377CF" w:rsidRDefault="00CC41AA" w:rsidP="00CC41AA">
            <w:pPr>
              <w:rPr>
                <w:rFonts w:cstheme="minorHAnsi"/>
              </w:rPr>
            </w:pPr>
            <w:r w:rsidRPr="009377CF">
              <w:rPr>
                <w:rFonts w:cstheme="minorHAnsi"/>
                <w:color w:val="212121"/>
                <w:shd w:val="clear" w:color="auto" w:fill="FFFFFF"/>
              </w:rPr>
              <w:t>I feel safe at school</w:t>
            </w:r>
          </w:p>
        </w:tc>
        <w:tc>
          <w:tcPr>
            <w:tcW w:w="1701" w:type="dxa"/>
            <w:gridSpan w:val="2"/>
          </w:tcPr>
          <w:p w14:paraId="3FFA0893" w14:textId="09B18881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  <w:r w:rsidR="007D2E8E" w:rsidRPr="009377CF">
              <w:rPr>
                <w:rFonts w:cstheme="minorHAnsi"/>
              </w:rPr>
              <w:t>%</w:t>
            </w:r>
          </w:p>
          <w:p w14:paraId="64ABBCA2" w14:textId="564213AF" w:rsidR="009377CF" w:rsidRPr="009377CF" w:rsidRDefault="009377CF" w:rsidP="007E583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708FC2" w14:textId="63C7C310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1701" w:type="dxa"/>
            <w:gridSpan w:val="2"/>
          </w:tcPr>
          <w:p w14:paraId="1847D773" w14:textId="2B88E0E7" w:rsidR="00CC41AA" w:rsidRPr="009377CF" w:rsidRDefault="001A7A2F" w:rsidP="007D2E8E">
            <w:pPr>
              <w:ind w:right="-25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D2E8E" w:rsidRPr="009377CF">
              <w:rPr>
                <w:rFonts w:cstheme="minorHAnsi"/>
              </w:rPr>
              <w:t>%</w:t>
            </w:r>
          </w:p>
        </w:tc>
        <w:tc>
          <w:tcPr>
            <w:tcW w:w="1701" w:type="dxa"/>
          </w:tcPr>
          <w:p w14:paraId="172125AE" w14:textId="24AFAEC5" w:rsidR="00CC41AA" w:rsidRPr="009377CF" w:rsidRDefault="001A7A2F" w:rsidP="007D2E8E">
            <w:pPr>
              <w:ind w:right="-25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01" w:type="dxa"/>
            <w:gridSpan w:val="2"/>
          </w:tcPr>
          <w:p w14:paraId="6DAF41F3" w14:textId="6B1879A7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D2E8E" w:rsidRPr="009377CF">
              <w:rPr>
                <w:rFonts w:cstheme="minorHAnsi"/>
              </w:rPr>
              <w:t>%</w:t>
            </w:r>
          </w:p>
        </w:tc>
        <w:tc>
          <w:tcPr>
            <w:tcW w:w="1843" w:type="dxa"/>
          </w:tcPr>
          <w:p w14:paraId="7781FAE3" w14:textId="02F3DFD5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1E48" w:rsidRPr="009377CF" w14:paraId="05B57539" w14:textId="77777777" w:rsidTr="003A2D27">
        <w:trPr>
          <w:gridAfter w:val="1"/>
          <w:wAfter w:w="486" w:type="dxa"/>
        </w:trPr>
        <w:tc>
          <w:tcPr>
            <w:tcW w:w="2972" w:type="dxa"/>
          </w:tcPr>
          <w:p w14:paraId="70681DD3" w14:textId="78DD3D3F" w:rsidR="00CC41AA" w:rsidRPr="009377CF" w:rsidRDefault="00CC41AA" w:rsidP="00CC41AA">
            <w:pPr>
              <w:rPr>
                <w:rFonts w:cstheme="minorHAnsi"/>
              </w:rPr>
            </w:pPr>
            <w:r w:rsidRPr="009377CF">
              <w:rPr>
                <w:rFonts w:cstheme="minorHAnsi"/>
                <w:color w:val="212121"/>
                <w:shd w:val="clear" w:color="auto" w:fill="FFFFFF"/>
              </w:rPr>
              <w:t>Teachers expect me to work hard and do my best</w:t>
            </w:r>
          </w:p>
        </w:tc>
        <w:tc>
          <w:tcPr>
            <w:tcW w:w="1701" w:type="dxa"/>
            <w:gridSpan w:val="2"/>
          </w:tcPr>
          <w:p w14:paraId="654D1353" w14:textId="136845B3" w:rsidR="00CC41AA" w:rsidRPr="009377CF" w:rsidRDefault="007D2E8E" w:rsidP="007E5835">
            <w:pPr>
              <w:jc w:val="center"/>
              <w:rPr>
                <w:rFonts w:cstheme="minorHAnsi"/>
              </w:rPr>
            </w:pPr>
            <w:r w:rsidRPr="009377CF">
              <w:rPr>
                <w:rFonts w:cstheme="minorHAnsi"/>
              </w:rPr>
              <w:t>97%</w:t>
            </w:r>
          </w:p>
        </w:tc>
        <w:tc>
          <w:tcPr>
            <w:tcW w:w="1843" w:type="dxa"/>
          </w:tcPr>
          <w:p w14:paraId="58EB31BD" w14:textId="3F6160CD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1701" w:type="dxa"/>
            <w:gridSpan w:val="2"/>
          </w:tcPr>
          <w:p w14:paraId="51E010A7" w14:textId="523448B8" w:rsidR="00CC41AA" w:rsidRPr="009377CF" w:rsidRDefault="001A7A2F" w:rsidP="007D2E8E">
            <w:pPr>
              <w:ind w:right="-25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D2E8E" w:rsidRPr="009377CF">
              <w:rPr>
                <w:rFonts w:cstheme="minorHAnsi"/>
              </w:rPr>
              <w:t>%</w:t>
            </w:r>
          </w:p>
        </w:tc>
        <w:tc>
          <w:tcPr>
            <w:tcW w:w="1701" w:type="dxa"/>
          </w:tcPr>
          <w:p w14:paraId="1BEBAD36" w14:textId="25C8F766" w:rsidR="00CC41AA" w:rsidRPr="009377CF" w:rsidRDefault="001A7A2F" w:rsidP="007D2E8E">
            <w:pPr>
              <w:ind w:right="-25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01" w:type="dxa"/>
            <w:gridSpan w:val="2"/>
          </w:tcPr>
          <w:p w14:paraId="3B60C297" w14:textId="0702C42A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D2E8E" w:rsidRPr="009377CF">
              <w:rPr>
                <w:rFonts w:cstheme="minorHAnsi"/>
              </w:rPr>
              <w:t>%</w:t>
            </w:r>
          </w:p>
        </w:tc>
        <w:tc>
          <w:tcPr>
            <w:tcW w:w="1843" w:type="dxa"/>
          </w:tcPr>
          <w:p w14:paraId="0A15E9C2" w14:textId="11183ED3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331E48" w:rsidRPr="009377CF" w14:paraId="680F1DC0" w14:textId="77777777" w:rsidTr="003A2D27">
        <w:trPr>
          <w:gridAfter w:val="1"/>
          <w:wAfter w:w="486" w:type="dxa"/>
        </w:trPr>
        <w:tc>
          <w:tcPr>
            <w:tcW w:w="2972" w:type="dxa"/>
          </w:tcPr>
          <w:p w14:paraId="5BEBE22E" w14:textId="0890521A" w:rsidR="00CC41AA" w:rsidRPr="009377CF" w:rsidRDefault="00CC41AA" w:rsidP="00CC41AA">
            <w:pPr>
              <w:rPr>
                <w:rFonts w:cstheme="minorHAnsi"/>
              </w:rPr>
            </w:pPr>
            <w:r w:rsidRPr="009377CF">
              <w:rPr>
                <w:rFonts w:cstheme="minorHAnsi"/>
                <w:color w:val="212121"/>
                <w:shd w:val="clear" w:color="auto" w:fill="FFFFFF"/>
              </w:rPr>
              <w:t>I enjoy a good range of lessons and subjects at school</w:t>
            </w:r>
          </w:p>
        </w:tc>
        <w:tc>
          <w:tcPr>
            <w:tcW w:w="1701" w:type="dxa"/>
            <w:gridSpan w:val="2"/>
          </w:tcPr>
          <w:p w14:paraId="0350E954" w14:textId="41D4B721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  <w:r w:rsidR="007D2E8E" w:rsidRPr="009377CF">
              <w:rPr>
                <w:rFonts w:cstheme="minorHAnsi"/>
              </w:rPr>
              <w:t>%</w:t>
            </w:r>
          </w:p>
        </w:tc>
        <w:tc>
          <w:tcPr>
            <w:tcW w:w="1843" w:type="dxa"/>
          </w:tcPr>
          <w:p w14:paraId="5213F1EA" w14:textId="071CBBF1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1701" w:type="dxa"/>
            <w:gridSpan w:val="2"/>
          </w:tcPr>
          <w:p w14:paraId="623472E7" w14:textId="5BB12F6F" w:rsidR="00CC41AA" w:rsidRPr="009377CF" w:rsidRDefault="001A7A2F" w:rsidP="007D2E8E">
            <w:pPr>
              <w:ind w:right="-25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7D2E8E" w:rsidRPr="009377CF">
              <w:rPr>
                <w:rFonts w:cstheme="minorHAnsi"/>
              </w:rPr>
              <w:t>%</w:t>
            </w:r>
          </w:p>
        </w:tc>
        <w:tc>
          <w:tcPr>
            <w:tcW w:w="1701" w:type="dxa"/>
          </w:tcPr>
          <w:p w14:paraId="1128F10C" w14:textId="31F50391" w:rsidR="00CC41AA" w:rsidRPr="009377CF" w:rsidRDefault="001A7A2F" w:rsidP="007D2E8E">
            <w:pPr>
              <w:ind w:right="-25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gridSpan w:val="2"/>
          </w:tcPr>
          <w:p w14:paraId="6AB406C3" w14:textId="731775FB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D2E8E" w:rsidRPr="009377CF">
              <w:rPr>
                <w:rFonts w:cstheme="minorHAnsi"/>
              </w:rPr>
              <w:t>%</w:t>
            </w:r>
          </w:p>
        </w:tc>
        <w:tc>
          <w:tcPr>
            <w:tcW w:w="1843" w:type="dxa"/>
          </w:tcPr>
          <w:p w14:paraId="177469E4" w14:textId="3D66A0A9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331E48" w:rsidRPr="009377CF" w14:paraId="2EC0F68F" w14:textId="77777777" w:rsidTr="003A2D27">
        <w:trPr>
          <w:gridAfter w:val="1"/>
          <w:wAfter w:w="486" w:type="dxa"/>
        </w:trPr>
        <w:tc>
          <w:tcPr>
            <w:tcW w:w="2972" w:type="dxa"/>
            <w:shd w:val="clear" w:color="auto" w:fill="FFFF00"/>
          </w:tcPr>
          <w:p w14:paraId="3A7C871D" w14:textId="7D0B99A8" w:rsidR="00CC41AA" w:rsidRPr="009377CF" w:rsidRDefault="00CC41AA" w:rsidP="00CC41AA">
            <w:pPr>
              <w:rPr>
                <w:rFonts w:cstheme="minorHAnsi"/>
                <w:highlight w:val="yellow"/>
              </w:rPr>
            </w:pPr>
            <w:r w:rsidRPr="009377CF">
              <w:rPr>
                <w:rFonts w:cstheme="minorHAnsi"/>
                <w:color w:val="212121"/>
                <w:highlight w:val="yellow"/>
                <w:shd w:val="clear" w:color="auto" w:fill="FFFFFF"/>
              </w:rPr>
              <w:t>Pupils in this school behave well</w:t>
            </w:r>
          </w:p>
        </w:tc>
        <w:tc>
          <w:tcPr>
            <w:tcW w:w="1701" w:type="dxa"/>
            <w:gridSpan w:val="2"/>
            <w:shd w:val="clear" w:color="auto" w:fill="FFFF00"/>
          </w:tcPr>
          <w:p w14:paraId="56583595" w14:textId="0A1081AB" w:rsidR="00CC41AA" w:rsidRPr="009377CF" w:rsidRDefault="001A7A2F" w:rsidP="007E5835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71</w:t>
            </w:r>
            <w:r w:rsidR="007D2E8E" w:rsidRPr="009377CF">
              <w:rPr>
                <w:rFonts w:cstheme="minorHAnsi"/>
                <w:highlight w:val="yellow"/>
              </w:rPr>
              <w:t>%</w:t>
            </w:r>
          </w:p>
        </w:tc>
        <w:tc>
          <w:tcPr>
            <w:tcW w:w="1843" w:type="dxa"/>
            <w:shd w:val="clear" w:color="auto" w:fill="FFFF00"/>
          </w:tcPr>
          <w:p w14:paraId="110C6B00" w14:textId="24A99E4C" w:rsidR="00CC41AA" w:rsidRPr="009377CF" w:rsidRDefault="001A7A2F" w:rsidP="007E5835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63</w:t>
            </w:r>
          </w:p>
        </w:tc>
        <w:tc>
          <w:tcPr>
            <w:tcW w:w="1701" w:type="dxa"/>
            <w:gridSpan w:val="2"/>
            <w:shd w:val="clear" w:color="auto" w:fill="FFFF00"/>
          </w:tcPr>
          <w:p w14:paraId="2471989F" w14:textId="119FCBB8" w:rsidR="00CC41AA" w:rsidRPr="009377CF" w:rsidRDefault="001A7A2F" w:rsidP="007D2E8E">
            <w:pPr>
              <w:ind w:right="-253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26</w:t>
            </w:r>
            <w:r w:rsidR="007D2E8E" w:rsidRPr="009377CF">
              <w:rPr>
                <w:rFonts w:cstheme="minorHAnsi"/>
                <w:highlight w:val="yellow"/>
              </w:rPr>
              <w:t>%</w:t>
            </w:r>
          </w:p>
        </w:tc>
        <w:tc>
          <w:tcPr>
            <w:tcW w:w="1701" w:type="dxa"/>
            <w:shd w:val="clear" w:color="auto" w:fill="FFFF00"/>
          </w:tcPr>
          <w:p w14:paraId="34F8D963" w14:textId="1480174D" w:rsidR="00CC41AA" w:rsidRPr="009377CF" w:rsidRDefault="001A7A2F" w:rsidP="007D2E8E">
            <w:pPr>
              <w:ind w:right="-253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23</w:t>
            </w:r>
          </w:p>
        </w:tc>
        <w:tc>
          <w:tcPr>
            <w:tcW w:w="1701" w:type="dxa"/>
            <w:gridSpan w:val="2"/>
            <w:shd w:val="clear" w:color="auto" w:fill="FFFF00"/>
          </w:tcPr>
          <w:p w14:paraId="49B88BB2" w14:textId="766F39E8" w:rsidR="00CC41AA" w:rsidRPr="009377CF" w:rsidRDefault="001A7A2F" w:rsidP="007E5835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3</w:t>
            </w:r>
            <w:r w:rsidR="007D2E8E" w:rsidRPr="009377CF">
              <w:rPr>
                <w:rFonts w:cstheme="minorHAnsi"/>
                <w:highlight w:val="yellow"/>
              </w:rPr>
              <w:t>%</w:t>
            </w:r>
          </w:p>
        </w:tc>
        <w:tc>
          <w:tcPr>
            <w:tcW w:w="1843" w:type="dxa"/>
            <w:shd w:val="clear" w:color="auto" w:fill="FFFF00"/>
          </w:tcPr>
          <w:p w14:paraId="47D4189C" w14:textId="780210B6" w:rsidR="00CC41AA" w:rsidRPr="009377CF" w:rsidRDefault="001A7A2F" w:rsidP="007E5835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3</w:t>
            </w:r>
          </w:p>
        </w:tc>
      </w:tr>
      <w:tr w:rsidR="00331E48" w:rsidRPr="009377CF" w14:paraId="290FD303" w14:textId="77777777" w:rsidTr="003A2D27">
        <w:trPr>
          <w:gridAfter w:val="1"/>
          <w:wAfter w:w="486" w:type="dxa"/>
        </w:trPr>
        <w:tc>
          <w:tcPr>
            <w:tcW w:w="2972" w:type="dxa"/>
          </w:tcPr>
          <w:p w14:paraId="722549E4" w14:textId="5729FC6D" w:rsidR="00CC41AA" w:rsidRPr="009377CF" w:rsidRDefault="00CC41AA" w:rsidP="00CC41AA">
            <w:pPr>
              <w:rPr>
                <w:rFonts w:cstheme="minorHAnsi"/>
              </w:rPr>
            </w:pPr>
            <w:r w:rsidRPr="009377CF">
              <w:rPr>
                <w:rFonts w:cstheme="minorHAnsi"/>
                <w:color w:val="212121"/>
                <w:shd w:val="clear" w:color="auto" w:fill="FFFFFF"/>
              </w:rPr>
              <w:t>I know who I can talk to in school if I feel upset or have a problem</w:t>
            </w:r>
          </w:p>
        </w:tc>
        <w:tc>
          <w:tcPr>
            <w:tcW w:w="1701" w:type="dxa"/>
            <w:gridSpan w:val="2"/>
          </w:tcPr>
          <w:p w14:paraId="1B90A851" w14:textId="2186ABE7" w:rsidR="00CC41AA" w:rsidRPr="009377CF" w:rsidRDefault="001A7A2F" w:rsidP="001A7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  <w:r w:rsidR="00DC3339" w:rsidRPr="009377CF">
              <w:rPr>
                <w:rFonts w:cstheme="minorHAnsi"/>
              </w:rPr>
              <w:t>%</w:t>
            </w:r>
          </w:p>
        </w:tc>
        <w:tc>
          <w:tcPr>
            <w:tcW w:w="1843" w:type="dxa"/>
          </w:tcPr>
          <w:p w14:paraId="1795E1E7" w14:textId="05F2DC6F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1701" w:type="dxa"/>
            <w:gridSpan w:val="2"/>
          </w:tcPr>
          <w:p w14:paraId="6C08106A" w14:textId="3A115803" w:rsidR="00CC41AA" w:rsidRPr="009377CF" w:rsidRDefault="001A7A2F" w:rsidP="007D2E8E">
            <w:pPr>
              <w:ind w:right="-25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DC3339" w:rsidRPr="009377CF">
              <w:rPr>
                <w:rFonts w:cstheme="minorHAnsi"/>
              </w:rPr>
              <w:t>%</w:t>
            </w:r>
          </w:p>
        </w:tc>
        <w:tc>
          <w:tcPr>
            <w:tcW w:w="1701" w:type="dxa"/>
          </w:tcPr>
          <w:p w14:paraId="0C6AA6E0" w14:textId="3935BDA3" w:rsidR="00CC41AA" w:rsidRPr="009377CF" w:rsidRDefault="001A7A2F" w:rsidP="007D2E8E">
            <w:pPr>
              <w:ind w:right="-25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701" w:type="dxa"/>
            <w:gridSpan w:val="2"/>
          </w:tcPr>
          <w:p w14:paraId="7290964B" w14:textId="07932FC2" w:rsidR="00CC41AA" w:rsidRPr="009377CF" w:rsidRDefault="00DC3339" w:rsidP="007E5835">
            <w:pPr>
              <w:jc w:val="center"/>
              <w:rPr>
                <w:rFonts w:cstheme="minorHAnsi"/>
              </w:rPr>
            </w:pPr>
            <w:r w:rsidRPr="009377CF">
              <w:rPr>
                <w:rFonts w:cstheme="minorHAnsi"/>
              </w:rPr>
              <w:t>2%</w:t>
            </w:r>
          </w:p>
        </w:tc>
        <w:tc>
          <w:tcPr>
            <w:tcW w:w="1843" w:type="dxa"/>
          </w:tcPr>
          <w:p w14:paraId="2FE2C0EB" w14:textId="3037A6F1" w:rsidR="00CC41AA" w:rsidRPr="009377CF" w:rsidRDefault="00DC3339" w:rsidP="007E5835">
            <w:pPr>
              <w:jc w:val="center"/>
              <w:rPr>
                <w:rFonts w:cstheme="minorHAnsi"/>
              </w:rPr>
            </w:pPr>
            <w:r w:rsidRPr="009377CF">
              <w:rPr>
                <w:rFonts w:cstheme="minorHAnsi"/>
              </w:rPr>
              <w:t>2</w:t>
            </w:r>
          </w:p>
        </w:tc>
      </w:tr>
      <w:tr w:rsidR="00331E48" w:rsidRPr="009377CF" w14:paraId="3E0B111F" w14:textId="77777777" w:rsidTr="003A2D27">
        <w:trPr>
          <w:gridAfter w:val="1"/>
          <w:wAfter w:w="486" w:type="dxa"/>
        </w:trPr>
        <w:tc>
          <w:tcPr>
            <w:tcW w:w="2972" w:type="dxa"/>
          </w:tcPr>
          <w:p w14:paraId="048B4652" w14:textId="1F204969" w:rsidR="00CC41AA" w:rsidRPr="009377CF" w:rsidRDefault="00CC41AA" w:rsidP="00CC41AA">
            <w:pPr>
              <w:rPr>
                <w:rFonts w:cstheme="minorHAnsi"/>
              </w:rPr>
            </w:pPr>
            <w:r w:rsidRPr="009377CF">
              <w:rPr>
                <w:rFonts w:cstheme="minorHAnsi"/>
                <w:color w:val="212121"/>
                <w:shd w:val="clear" w:color="auto" w:fill="FFFFFF"/>
              </w:rPr>
              <w:t>Staff treat all pupils with respect and help them</w:t>
            </w:r>
          </w:p>
        </w:tc>
        <w:tc>
          <w:tcPr>
            <w:tcW w:w="1701" w:type="dxa"/>
            <w:gridSpan w:val="2"/>
          </w:tcPr>
          <w:p w14:paraId="6E1557DB" w14:textId="3835180E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  <w:r w:rsidR="00DC3339" w:rsidRPr="009377CF">
              <w:rPr>
                <w:rFonts w:cstheme="minorHAnsi"/>
              </w:rPr>
              <w:t>%</w:t>
            </w:r>
          </w:p>
        </w:tc>
        <w:tc>
          <w:tcPr>
            <w:tcW w:w="1843" w:type="dxa"/>
          </w:tcPr>
          <w:p w14:paraId="43D862DF" w14:textId="03F6AE19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701" w:type="dxa"/>
            <w:gridSpan w:val="2"/>
          </w:tcPr>
          <w:p w14:paraId="5F55D7A8" w14:textId="3BBD5FBA" w:rsidR="00CC41AA" w:rsidRPr="009377CF" w:rsidRDefault="001A7A2F" w:rsidP="007D2E8E">
            <w:pPr>
              <w:ind w:right="-25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DC3339" w:rsidRPr="009377CF">
              <w:rPr>
                <w:rFonts w:cstheme="minorHAnsi"/>
              </w:rPr>
              <w:t>%</w:t>
            </w:r>
          </w:p>
        </w:tc>
        <w:tc>
          <w:tcPr>
            <w:tcW w:w="1701" w:type="dxa"/>
          </w:tcPr>
          <w:p w14:paraId="7B3F2F47" w14:textId="528D8518" w:rsidR="00CC41AA" w:rsidRPr="009377CF" w:rsidRDefault="001A7A2F" w:rsidP="007D2E8E">
            <w:pPr>
              <w:ind w:right="-25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701" w:type="dxa"/>
            <w:gridSpan w:val="2"/>
          </w:tcPr>
          <w:p w14:paraId="4205C289" w14:textId="39F216D3" w:rsidR="00CC41AA" w:rsidRPr="009377CF" w:rsidRDefault="00DC3339" w:rsidP="007E5835">
            <w:pPr>
              <w:jc w:val="center"/>
              <w:rPr>
                <w:rFonts w:cstheme="minorHAnsi"/>
              </w:rPr>
            </w:pPr>
            <w:r w:rsidRPr="009377CF">
              <w:rPr>
                <w:rFonts w:cstheme="minorHAnsi"/>
              </w:rPr>
              <w:t>4%</w:t>
            </w:r>
          </w:p>
        </w:tc>
        <w:tc>
          <w:tcPr>
            <w:tcW w:w="1843" w:type="dxa"/>
          </w:tcPr>
          <w:p w14:paraId="7204D277" w14:textId="1668CCE4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331E48" w:rsidRPr="009377CF" w14:paraId="4DD2B769" w14:textId="77777777" w:rsidTr="003A2D27">
        <w:trPr>
          <w:gridAfter w:val="1"/>
          <w:wAfter w:w="486" w:type="dxa"/>
        </w:trPr>
        <w:tc>
          <w:tcPr>
            <w:tcW w:w="2972" w:type="dxa"/>
          </w:tcPr>
          <w:p w14:paraId="06D6C951" w14:textId="176264D0" w:rsidR="00CC41AA" w:rsidRPr="009377CF" w:rsidRDefault="00CC41AA" w:rsidP="00CC41AA">
            <w:pPr>
              <w:rPr>
                <w:rFonts w:cstheme="minorHAnsi"/>
              </w:rPr>
            </w:pPr>
            <w:r w:rsidRPr="009377CF">
              <w:rPr>
                <w:rFonts w:cstheme="minorHAnsi"/>
                <w:color w:val="212121"/>
                <w:shd w:val="clear" w:color="auto" w:fill="FFFFFF"/>
              </w:rPr>
              <w:t>I feel trusted to do things on my own</w:t>
            </w:r>
          </w:p>
        </w:tc>
        <w:tc>
          <w:tcPr>
            <w:tcW w:w="1701" w:type="dxa"/>
            <w:gridSpan w:val="2"/>
          </w:tcPr>
          <w:p w14:paraId="6A8A49E7" w14:textId="585F35BE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  <w:r w:rsidR="00DC3339" w:rsidRPr="009377CF">
              <w:rPr>
                <w:rFonts w:cstheme="minorHAnsi"/>
              </w:rPr>
              <w:t>%</w:t>
            </w:r>
          </w:p>
          <w:p w14:paraId="78F5D348" w14:textId="0BD7A2B9" w:rsidR="009377CF" w:rsidRPr="009377CF" w:rsidRDefault="009377CF" w:rsidP="007E583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9B76D77" w14:textId="7BFB6B78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1701" w:type="dxa"/>
            <w:gridSpan w:val="2"/>
          </w:tcPr>
          <w:p w14:paraId="5CEF2EE4" w14:textId="411A198A" w:rsidR="00CC41AA" w:rsidRPr="009377CF" w:rsidRDefault="001A7A2F" w:rsidP="007D2E8E">
            <w:pPr>
              <w:ind w:right="-25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C3339" w:rsidRPr="009377CF">
              <w:rPr>
                <w:rFonts w:cstheme="minorHAnsi"/>
              </w:rPr>
              <w:t>%</w:t>
            </w:r>
          </w:p>
        </w:tc>
        <w:tc>
          <w:tcPr>
            <w:tcW w:w="1701" w:type="dxa"/>
          </w:tcPr>
          <w:p w14:paraId="5EE6D7AA" w14:textId="17C3CB42" w:rsidR="00CC41AA" w:rsidRPr="009377CF" w:rsidRDefault="001A7A2F" w:rsidP="007D2E8E">
            <w:pPr>
              <w:ind w:right="-25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701" w:type="dxa"/>
            <w:gridSpan w:val="2"/>
          </w:tcPr>
          <w:p w14:paraId="58EC71BE" w14:textId="46DA13A8" w:rsidR="00CC41AA" w:rsidRPr="009377CF" w:rsidRDefault="00DC3339" w:rsidP="007E5835">
            <w:pPr>
              <w:jc w:val="center"/>
              <w:rPr>
                <w:rFonts w:cstheme="minorHAnsi"/>
              </w:rPr>
            </w:pPr>
            <w:r w:rsidRPr="009377CF">
              <w:rPr>
                <w:rFonts w:cstheme="minorHAnsi"/>
              </w:rPr>
              <w:t>4%</w:t>
            </w:r>
          </w:p>
        </w:tc>
        <w:tc>
          <w:tcPr>
            <w:tcW w:w="1843" w:type="dxa"/>
          </w:tcPr>
          <w:p w14:paraId="01D46FD4" w14:textId="1101302E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331E48" w:rsidRPr="009377CF" w14:paraId="6550C256" w14:textId="77777777" w:rsidTr="003A2D27">
        <w:trPr>
          <w:gridAfter w:val="1"/>
          <w:wAfter w:w="486" w:type="dxa"/>
        </w:trPr>
        <w:tc>
          <w:tcPr>
            <w:tcW w:w="2972" w:type="dxa"/>
          </w:tcPr>
          <w:p w14:paraId="54BEEC44" w14:textId="68107B6B" w:rsidR="00CC41AA" w:rsidRPr="009377CF" w:rsidRDefault="00CC41AA" w:rsidP="00CC41AA">
            <w:pPr>
              <w:rPr>
                <w:rFonts w:cstheme="minorHAnsi"/>
              </w:rPr>
            </w:pPr>
            <w:r w:rsidRPr="009377CF">
              <w:rPr>
                <w:rFonts w:cstheme="minorHAnsi"/>
                <w:color w:val="212121"/>
                <w:shd w:val="clear" w:color="auto" w:fill="FFFFFF"/>
              </w:rPr>
              <w:t>The school is interested in my ideas and how I feel about school</w:t>
            </w:r>
          </w:p>
        </w:tc>
        <w:tc>
          <w:tcPr>
            <w:tcW w:w="1701" w:type="dxa"/>
            <w:gridSpan w:val="2"/>
          </w:tcPr>
          <w:p w14:paraId="3B7AD155" w14:textId="66D6D861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  <w:r w:rsidR="00DC3339" w:rsidRPr="009377CF">
              <w:rPr>
                <w:rFonts w:cstheme="minorHAnsi"/>
              </w:rPr>
              <w:t>%</w:t>
            </w:r>
          </w:p>
        </w:tc>
        <w:tc>
          <w:tcPr>
            <w:tcW w:w="1843" w:type="dxa"/>
          </w:tcPr>
          <w:p w14:paraId="71BD818B" w14:textId="0C5F6CD9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701" w:type="dxa"/>
            <w:gridSpan w:val="2"/>
          </w:tcPr>
          <w:p w14:paraId="0E1F9F45" w14:textId="0E4B23E9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C3339" w:rsidRPr="009377CF">
              <w:rPr>
                <w:rFonts w:cstheme="minorHAnsi"/>
              </w:rPr>
              <w:t>%</w:t>
            </w:r>
          </w:p>
        </w:tc>
        <w:tc>
          <w:tcPr>
            <w:tcW w:w="1701" w:type="dxa"/>
          </w:tcPr>
          <w:p w14:paraId="6E2DD196" w14:textId="0ABE840F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01" w:type="dxa"/>
            <w:gridSpan w:val="2"/>
          </w:tcPr>
          <w:p w14:paraId="6ECE582F" w14:textId="1F05BB24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C3339" w:rsidRPr="009377CF">
              <w:rPr>
                <w:rFonts w:cstheme="minorHAnsi"/>
              </w:rPr>
              <w:t>%</w:t>
            </w:r>
          </w:p>
        </w:tc>
        <w:tc>
          <w:tcPr>
            <w:tcW w:w="1843" w:type="dxa"/>
          </w:tcPr>
          <w:p w14:paraId="7D19E41A" w14:textId="4D371E2D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331E48" w:rsidRPr="009377CF" w14:paraId="3A0742A4" w14:textId="77777777" w:rsidTr="003A2D27">
        <w:trPr>
          <w:gridAfter w:val="1"/>
          <w:wAfter w:w="486" w:type="dxa"/>
        </w:trPr>
        <w:tc>
          <w:tcPr>
            <w:tcW w:w="2972" w:type="dxa"/>
            <w:shd w:val="clear" w:color="auto" w:fill="FFFFFF" w:themeFill="background1"/>
          </w:tcPr>
          <w:p w14:paraId="2A97CD56" w14:textId="3BA56B4E" w:rsidR="00CC41AA" w:rsidRPr="001A7A2F" w:rsidRDefault="00CC41AA" w:rsidP="00CC41AA">
            <w:pPr>
              <w:rPr>
                <w:rFonts w:cstheme="minorHAnsi"/>
              </w:rPr>
            </w:pPr>
            <w:r w:rsidRPr="001A7A2F">
              <w:rPr>
                <w:rFonts w:cstheme="minorHAnsi"/>
                <w:color w:val="212121"/>
                <w:shd w:val="clear" w:color="auto" w:fill="FFFFFF"/>
              </w:rPr>
              <w:t>I can join in clubs at school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8DA535D" w14:textId="77777777" w:rsidR="00CC41AA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  <w:r w:rsidR="00DC3339" w:rsidRPr="009377CF">
              <w:rPr>
                <w:rFonts w:cstheme="minorHAnsi"/>
              </w:rPr>
              <w:t>%</w:t>
            </w:r>
          </w:p>
          <w:p w14:paraId="1CAD27B3" w14:textId="21BA083A" w:rsidR="001A7A2F" w:rsidRPr="009377CF" w:rsidRDefault="001A7A2F" w:rsidP="007E583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9D8AE22" w14:textId="64D1DF3E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89D195B" w14:textId="19BBFA47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C3339" w:rsidRPr="009377CF">
              <w:rPr>
                <w:rFonts w:cstheme="minorHAnsi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14:paraId="4DE28B14" w14:textId="08A177A6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6FE6200" w14:textId="2B197083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C3339" w:rsidRPr="009377CF">
              <w:rPr>
                <w:rFonts w:cstheme="minorHAnsi"/>
              </w:rPr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14:paraId="68024468" w14:textId="3E51EA3D" w:rsidR="00CC41AA" w:rsidRPr="009377CF" w:rsidRDefault="001A7A2F" w:rsidP="007E58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3A2D27" w14:paraId="26910E15" w14:textId="77777777" w:rsidTr="003A2D27">
        <w:tc>
          <w:tcPr>
            <w:tcW w:w="3487" w:type="dxa"/>
            <w:gridSpan w:val="2"/>
          </w:tcPr>
          <w:p w14:paraId="4C66DF77" w14:textId="1F56218A" w:rsidR="003A2D27" w:rsidRDefault="003A2D27" w:rsidP="004C5E9D">
            <w:pPr>
              <w:rPr>
                <w:rFonts w:cstheme="minorHAnsi"/>
              </w:rPr>
            </w:pPr>
            <w:r w:rsidRPr="009377CF">
              <w:rPr>
                <w:rFonts w:cstheme="minorHAnsi"/>
                <w:color w:val="212121"/>
                <w:shd w:val="clear" w:color="auto" w:fill="FFFFFF"/>
              </w:rPr>
              <w:lastRenderedPageBreak/>
              <w:t>What do you like the most about school? </w:t>
            </w:r>
          </w:p>
        </w:tc>
        <w:tc>
          <w:tcPr>
            <w:tcW w:w="3487" w:type="dxa"/>
            <w:gridSpan w:val="3"/>
          </w:tcPr>
          <w:p w14:paraId="62ED2CC7" w14:textId="77777777" w:rsidR="003A2D27" w:rsidRPr="009377CF" w:rsidRDefault="003A2D27" w:rsidP="003A2D27">
            <w:pPr>
              <w:rPr>
                <w:rFonts w:cstheme="minorHAnsi"/>
              </w:rPr>
            </w:pPr>
            <w:r w:rsidRPr="009377CF">
              <w:rPr>
                <w:rFonts w:cstheme="minorHAnsi"/>
              </w:rPr>
              <w:t>Comments include:</w:t>
            </w:r>
          </w:p>
          <w:p w14:paraId="3FDBBE63" w14:textId="77777777" w:rsidR="003A2D27" w:rsidRDefault="003A2D27" w:rsidP="003A2D2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  <w:p w14:paraId="6C23AB9C" w14:textId="77777777" w:rsidR="003A2D27" w:rsidRDefault="003A2D27" w:rsidP="003A2D2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Swimming</w:t>
            </w:r>
          </w:p>
          <w:p w14:paraId="2F7B8319" w14:textId="77777777" w:rsidR="003A2D27" w:rsidRDefault="003A2D27" w:rsidP="003A2D2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Going out with friends</w:t>
            </w:r>
          </w:p>
          <w:p w14:paraId="306120A3" w14:textId="77777777" w:rsidR="003A2D27" w:rsidRDefault="003A2D27" w:rsidP="003A2D2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Playing with friends</w:t>
            </w:r>
          </w:p>
          <w:p w14:paraId="192DDCCB" w14:textId="77777777" w:rsidR="003A2D27" w:rsidRDefault="003A2D27" w:rsidP="003A2D2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Teachers</w:t>
            </w:r>
          </w:p>
          <w:p w14:paraId="0F7C077B" w14:textId="77777777" w:rsidR="003A2D27" w:rsidRDefault="003A2D27" w:rsidP="003A2D2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Art</w:t>
            </w:r>
          </w:p>
          <w:p w14:paraId="2437A1D9" w14:textId="77777777" w:rsidR="003A2D27" w:rsidRDefault="003A2D27" w:rsidP="003A2D2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Staff and friends</w:t>
            </w:r>
          </w:p>
          <w:p w14:paraId="0548C319" w14:textId="77777777" w:rsidR="003A2D27" w:rsidRDefault="003A2D27" w:rsidP="003A2D2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  <w:p w14:paraId="53715193" w14:textId="77777777" w:rsidR="003A2D27" w:rsidRDefault="003A2D27" w:rsidP="003A2D2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Lunch clubs</w:t>
            </w:r>
          </w:p>
          <w:p w14:paraId="3D5356C9" w14:textId="77777777" w:rsidR="003A2D27" w:rsidRDefault="003A2D27" w:rsidP="003A2D2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Love playtimes</w:t>
            </w:r>
          </w:p>
          <w:p w14:paraId="2197BAFD" w14:textId="41352374" w:rsidR="003A2D27" w:rsidRDefault="003A2D27" w:rsidP="003A2D27">
            <w:pPr>
              <w:rPr>
                <w:rFonts w:cstheme="minorHAnsi"/>
              </w:rPr>
            </w:pPr>
            <w:r>
              <w:rPr>
                <w:rFonts w:cstheme="minorHAnsi"/>
              </w:rPr>
              <w:t>Using the computer</w:t>
            </w:r>
          </w:p>
        </w:tc>
        <w:tc>
          <w:tcPr>
            <w:tcW w:w="3487" w:type="dxa"/>
            <w:gridSpan w:val="3"/>
          </w:tcPr>
          <w:p w14:paraId="54ED3ED2" w14:textId="60320961" w:rsidR="003A2D27" w:rsidRDefault="003A2D27" w:rsidP="004C5E9D">
            <w:pPr>
              <w:rPr>
                <w:rFonts w:cstheme="minorHAnsi"/>
              </w:rPr>
            </w:pPr>
            <w:r w:rsidRPr="009377CF">
              <w:rPr>
                <w:rFonts w:cstheme="minorHAnsi"/>
                <w:color w:val="212121"/>
                <w:shd w:val="clear" w:color="auto" w:fill="FFFFFF"/>
              </w:rPr>
              <w:t>What would you like to change about school?</w:t>
            </w:r>
          </w:p>
        </w:tc>
        <w:tc>
          <w:tcPr>
            <w:tcW w:w="3487" w:type="dxa"/>
            <w:gridSpan w:val="3"/>
          </w:tcPr>
          <w:p w14:paraId="7EF1287E" w14:textId="77777777" w:rsidR="003A2D27" w:rsidRPr="009377CF" w:rsidRDefault="003A2D27" w:rsidP="003A2D27">
            <w:pPr>
              <w:rPr>
                <w:rFonts w:cstheme="minorHAnsi"/>
              </w:rPr>
            </w:pPr>
            <w:r w:rsidRPr="009377CF">
              <w:rPr>
                <w:rFonts w:cstheme="minorHAnsi"/>
              </w:rPr>
              <w:t>Comments include:</w:t>
            </w:r>
          </w:p>
          <w:p w14:paraId="04AB6961" w14:textId="77777777" w:rsidR="003A2D27" w:rsidRDefault="003A2D27" w:rsidP="003A2D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Lunch time</w:t>
            </w:r>
          </w:p>
          <w:p w14:paraId="3EF66E9A" w14:textId="77777777" w:rsidR="003A2D27" w:rsidRDefault="003A2D27" w:rsidP="003A2D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Playground</w:t>
            </w:r>
          </w:p>
          <w:p w14:paraId="0EFDE4E9" w14:textId="77777777" w:rsidR="003A2D27" w:rsidRDefault="003A2D27" w:rsidP="003A2D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Outside area</w:t>
            </w:r>
          </w:p>
          <w:p w14:paraId="3D4385C1" w14:textId="77777777" w:rsidR="003A2D27" w:rsidRDefault="003A2D27" w:rsidP="003A2D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Longer breaks</w:t>
            </w:r>
          </w:p>
          <w:p w14:paraId="626EFF0C" w14:textId="77777777" w:rsidR="003A2D27" w:rsidRDefault="003A2D27" w:rsidP="003A2D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Ipad</w:t>
            </w:r>
            <w:proofErr w:type="spellEnd"/>
            <w:r>
              <w:rPr>
                <w:rFonts w:cstheme="minorHAnsi"/>
              </w:rPr>
              <w:t xml:space="preserve"> time</w:t>
            </w:r>
          </w:p>
          <w:p w14:paraId="573B6991" w14:textId="77777777" w:rsidR="003A2D27" w:rsidRDefault="003A2D27" w:rsidP="003A2D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Play football</w:t>
            </w:r>
          </w:p>
          <w:p w14:paraId="2C8FDFFF" w14:textId="1D4DC355" w:rsidR="003A2D27" w:rsidRDefault="003A2D27" w:rsidP="003A2D27">
            <w:pPr>
              <w:rPr>
                <w:rFonts w:cstheme="minorHAnsi"/>
              </w:rPr>
            </w:pPr>
            <w:r>
              <w:rPr>
                <w:rFonts w:cstheme="minorHAnsi"/>
              </w:rPr>
              <w:t>Area with trampoline</w:t>
            </w:r>
          </w:p>
        </w:tc>
      </w:tr>
    </w:tbl>
    <w:p w14:paraId="7031F0EA" w14:textId="77777777" w:rsidR="003A2D27" w:rsidRDefault="003A2D27" w:rsidP="004C5E9D">
      <w:pPr>
        <w:rPr>
          <w:rFonts w:cstheme="minorHAnsi"/>
        </w:rPr>
      </w:pPr>
    </w:p>
    <w:p w14:paraId="5525EC30" w14:textId="48E3AC50" w:rsidR="001A7EA3" w:rsidRPr="009377CF" w:rsidRDefault="00BD5FAF" w:rsidP="004C5E9D">
      <w:pPr>
        <w:rPr>
          <w:rFonts w:cstheme="minorHAnsi"/>
        </w:rPr>
      </w:pPr>
      <w:r w:rsidRPr="009377CF">
        <w:rPr>
          <w:rFonts w:cstheme="minorHAnsi"/>
        </w:rPr>
        <w:t xml:space="preserve">Actions following </w:t>
      </w:r>
      <w:r w:rsidR="00CC41AA" w:rsidRPr="009377CF">
        <w:rPr>
          <w:rFonts w:cstheme="minorHAnsi"/>
        </w:rPr>
        <w:t>pupil questionnaire</w:t>
      </w:r>
      <w:r w:rsidRPr="009377CF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1418"/>
        <w:gridCol w:w="2268"/>
      </w:tblGrid>
      <w:tr w:rsidR="004C5E9D" w:rsidRPr="009377CF" w14:paraId="48C89592" w14:textId="77777777" w:rsidTr="009377CF">
        <w:tc>
          <w:tcPr>
            <w:tcW w:w="9776" w:type="dxa"/>
            <w:shd w:val="clear" w:color="auto" w:fill="C5E0B3" w:themeFill="accent6" w:themeFillTint="66"/>
          </w:tcPr>
          <w:p w14:paraId="2AE2CC4C" w14:textId="77777777" w:rsidR="004C5E9D" w:rsidRPr="009377CF" w:rsidRDefault="004C5E9D" w:rsidP="004C5E9D">
            <w:pPr>
              <w:rPr>
                <w:rFonts w:cstheme="minorHAnsi"/>
              </w:rPr>
            </w:pPr>
            <w:r w:rsidRPr="009377CF">
              <w:rPr>
                <w:rFonts w:cstheme="minorHAnsi"/>
              </w:rPr>
              <w:t>Action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9C457CC" w14:textId="77777777" w:rsidR="004C5E9D" w:rsidRPr="009377CF" w:rsidRDefault="004C5E9D" w:rsidP="004C5E9D">
            <w:pPr>
              <w:rPr>
                <w:rFonts w:cstheme="minorHAnsi"/>
              </w:rPr>
            </w:pPr>
            <w:r w:rsidRPr="009377CF">
              <w:rPr>
                <w:rFonts w:cstheme="minorHAnsi"/>
              </w:rPr>
              <w:t>personnel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C69254B" w14:textId="77777777" w:rsidR="004C5E9D" w:rsidRPr="009377CF" w:rsidRDefault="004C5E9D" w:rsidP="004C5E9D">
            <w:pPr>
              <w:rPr>
                <w:rFonts w:cstheme="minorHAnsi"/>
              </w:rPr>
            </w:pPr>
            <w:r w:rsidRPr="009377CF">
              <w:rPr>
                <w:rFonts w:cstheme="minorHAnsi"/>
              </w:rPr>
              <w:t>Date completed</w:t>
            </w:r>
          </w:p>
        </w:tc>
      </w:tr>
      <w:tr w:rsidR="004C5E9D" w:rsidRPr="009377CF" w14:paraId="7FCD249A" w14:textId="77777777" w:rsidTr="009377CF">
        <w:tc>
          <w:tcPr>
            <w:tcW w:w="9776" w:type="dxa"/>
          </w:tcPr>
          <w:p w14:paraId="521EEE62" w14:textId="284D299A" w:rsidR="004C5E9D" w:rsidRPr="009377CF" w:rsidRDefault="004C5E9D" w:rsidP="004C5E9D">
            <w:pPr>
              <w:rPr>
                <w:rFonts w:cstheme="minorHAnsi"/>
              </w:rPr>
            </w:pPr>
            <w:r w:rsidRPr="009377CF">
              <w:rPr>
                <w:rFonts w:cstheme="minorHAnsi"/>
              </w:rPr>
              <w:t xml:space="preserve">Present feedback to </w:t>
            </w:r>
            <w:r w:rsidR="009377CF">
              <w:rPr>
                <w:rFonts w:cstheme="minorHAnsi"/>
              </w:rPr>
              <w:t>school staff in briefing. Focus on the</w:t>
            </w:r>
            <w:r w:rsidR="003A2D27">
              <w:rPr>
                <w:rFonts w:cstheme="minorHAnsi"/>
              </w:rPr>
              <w:t xml:space="preserve"> main area</w:t>
            </w:r>
            <w:r w:rsidR="009377CF">
              <w:rPr>
                <w:rFonts w:cstheme="minorHAnsi"/>
              </w:rPr>
              <w:t xml:space="preserve"> of weaker data as highlighted above. Identify actions to develop </w:t>
            </w:r>
            <w:r w:rsidR="003A2D27">
              <w:rPr>
                <w:rFonts w:cstheme="minorHAnsi"/>
              </w:rPr>
              <w:t>this area.</w:t>
            </w:r>
          </w:p>
          <w:p w14:paraId="07AC1878" w14:textId="77777777" w:rsidR="004C5E9D" w:rsidRPr="009377CF" w:rsidRDefault="004C5E9D" w:rsidP="004C5E9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0337886" w14:textId="58D29EB2" w:rsidR="004C5E9D" w:rsidRPr="009377CF" w:rsidRDefault="006704CB" w:rsidP="004C5E9D">
            <w:pPr>
              <w:rPr>
                <w:rFonts w:cstheme="minorHAnsi"/>
              </w:rPr>
            </w:pPr>
            <w:r w:rsidRPr="009377CF">
              <w:rPr>
                <w:rFonts w:cstheme="minorHAnsi"/>
              </w:rPr>
              <w:t>Gill</w:t>
            </w:r>
            <w:r w:rsidR="00E05B6E" w:rsidRPr="009377CF">
              <w:rPr>
                <w:rFonts w:cstheme="minorHAnsi"/>
              </w:rPr>
              <w:t xml:space="preserve"> W</w:t>
            </w:r>
          </w:p>
        </w:tc>
        <w:tc>
          <w:tcPr>
            <w:tcW w:w="2268" w:type="dxa"/>
          </w:tcPr>
          <w:p w14:paraId="01A3B115" w14:textId="543F30EF" w:rsidR="004C5E9D" w:rsidRPr="009377CF" w:rsidRDefault="001A7A2F" w:rsidP="004C5E9D">
            <w:pPr>
              <w:rPr>
                <w:rFonts w:cstheme="minorHAnsi"/>
              </w:rPr>
            </w:pPr>
            <w:r>
              <w:rPr>
                <w:rFonts w:cstheme="minorHAnsi"/>
              </w:rPr>
              <w:t>20.11.2023</w:t>
            </w:r>
          </w:p>
        </w:tc>
      </w:tr>
      <w:tr w:rsidR="004C5E9D" w:rsidRPr="009377CF" w14:paraId="69F1432E" w14:textId="77777777" w:rsidTr="009377CF">
        <w:tc>
          <w:tcPr>
            <w:tcW w:w="9776" w:type="dxa"/>
          </w:tcPr>
          <w:p w14:paraId="394543BC" w14:textId="0B367754" w:rsidR="004C5E9D" w:rsidRPr="009377CF" w:rsidRDefault="004C5E9D" w:rsidP="004C5E9D">
            <w:pPr>
              <w:rPr>
                <w:rFonts w:cstheme="minorHAnsi"/>
              </w:rPr>
            </w:pPr>
            <w:r w:rsidRPr="009377CF">
              <w:rPr>
                <w:rFonts w:cstheme="minorHAnsi"/>
              </w:rPr>
              <w:t xml:space="preserve">Share analysis of </w:t>
            </w:r>
            <w:r w:rsidR="009377CF">
              <w:rPr>
                <w:rFonts w:cstheme="minorHAnsi"/>
              </w:rPr>
              <w:t>questionnaire</w:t>
            </w:r>
            <w:r w:rsidRPr="009377CF">
              <w:rPr>
                <w:rFonts w:cstheme="minorHAnsi"/>
              </w:rPr>
              <w:t xml:space="preserve"> with parents and actions planned following this feedback.</w:t>
            </w:r>
          </w:p>
          <w:p w14:paraId="314444B6" w14:textId="77777777" w:rsidR="004C5E9D" w:rsidRPr="009377CF" w:rsidRDefault="004C5E9D" w:rsidP="004C5E9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30CC38D" w14:textId="1AF558FA" w:rsidR="004C5E9D" w:rsidRPr="009377CF" w:rsidRDefault="006704CB" w:rsidP="004C5E9D">
            <w:pPr>
              <w:rPr>
                <w:rFonts w:cstheme="minorHAnsi"/>
              </w:rPr>
            </w:pPr>
            <w:r w:rsidRPr="009377CF">
              <w:rPr>
                <w:rFonts w:cstheme="minorHAnsi"/>
              </w:rPr>
              <w:t>Gill</w:t>
            </w:r>
            <w:r w:rsidR="00113EAD" w:rsidRPr="009377CF">
              <w:rPr>
                <w:rFonts w:cstheme="minorHAnsi"/>
              </w:rPr>
              <w:t xml:space="preserve"> W</w:t>
            </w:r>
          </w:p>
        </w:tc>
        <w:tc>
          <w:tcPr>
            <w:tcW w:w="2268" w:type="dxa"/>
          </w:tcPr>
          <w:p w14:paraId="3BB6AC00" w14:textId="640E0B31" w:rsidR="004C5E9D" w:rsidRPr="009377CF" w:rsidRDefault="00DA0400" w:rsidP="00DA04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Info onto school website Dec </w:t>
            </w:r>
            <w:bookmarkStart w:id="0" w:name="_GoBack"/>
            <w:bookmarkEnd w:id="0"/>
            <w:r>
              <w:rPr>
                <w:rFonts w:cstheme="minorHAnsi"/>
              </w:rPr>
              <w:t>2023.</w:t>
            </w:r>
          </w:p>
        </w:tc>
      </w:tr>
      <w:tr w:rsidR="009377CF" w:rsidRPr="009377CF" w14:paraId="5957C3D6" w14:textId="77777777" w:rsidTr="009377CF">
        <w:tc>
          <w:tcPr>
            <w:tcW w:w="9776" w:type="dxa"/>
          </w:tcPr>
          <w:p w14:paraId="20A4846A" w14:textId="4448F14C" w:rsidR="009377CF" w:rsidRDefault="009377CF" w:rsidP="004C5E9D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council to consider how to address some of the requests regarding resources.</w:t>
            </w:r>
          </w:p>
          <w:p w14:paraId="12D57A71" w14:textId="5E52917E" w:rsidR="009377CF" w:rsidRPr="009377CF" w:rsidRDefault="009377CF" w:rsidP="004C5E9D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2C6F32E" w14:textId="458448E2" w:rsidR="009377CF" w:rsidRPr="009377CF" w:rsidRDefault="009377CF" w:rsidP="004C5E9D">
            <w:pPr>
              <w:rPr>
                <w:rFonts w:cstheme="minorHAnsi"/>
              </w:rPr>
            </w:pPr>
            <w:r>
              <w:rPr>
                <w:rFonts w:cstheme="minorHAnsi"/>
              </w:rPr>
              <w:t>Gill W</w:t>
            </w:r>
          </w:p>
        </w:tc>
        <w:tc>
          <w:tcPr>
            <w:tcW w:w="2268" w:type="dxa"/>
          </w:tcPr>
          <w:p w14:paraId="456BF30B" w14:textId="20339B61" w:rsidR="009377CF" w:rsidRPr="009377CF" w:rsidRDefault="00DA0400" w:rsidP="004C5E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Planned. </w:t>
            </w:r>
          </w:p>
        </w:tc>
      </w:tr>
    </w:tbl>
    <w:p w14:paraId="67AB2AFA" w14:textId="77777777" w:rsidR="004C5E9D" w:rsidRPr="009377CF" w:rsidRDefault="004C5E9D" w:rsidP="004C5E9D">
      <w:pPr>
        <w:rPr>
          <w:rFonts w:cstheme="minorHAnsi"/>
        </w:rPr>
      </w:pPr>
    </w:p>
    <w:p w14:paraId="2C9CAEE9" w14:textId="77777777" w:rsidR="001A7EA3" w:rsidRPr="009377CF" w:rsidRDefault="001A7EA3" w:rsidP="001A7EA3">
      <w:pPr>
        <w:pStyle w:val="ListParagraph"/>
        <w:rPr>
          <w:rFonts w:cstheme="minorHAnsi"/>
        </w:rPr>
      </w:pPr>
    </w:p>
    <w:p w14:paraId="11EEDE50" w14:textId="77777777" w:rsidR="00BD5FAF" w:rsidRPr="009377CF" w:rsidRDefault="00BD5FAF" w:rsidP="00BD5FAF">
      <w:pPr>
        <w:pStyle w:val="ListParagraph"/>
        <w:rPr>
          <w:rFonts w:cstheme="minorHAnsi"/>
        </w:rPr>
      </w:pPr>
    </w:p>
    <w:p w14:paraId="13D36959" w14:textId="77777777" w:rsidR="00BD5FAF" w:rsidRPr="009377CF" w:rsidRDefault="00BD5FAF" w:rsidP="007E5835">
      <w:pPr>
        <w:rPr>
          <w:rFonts w:cstheme="minorHAnsi"/>
        </w:rPr>
      </w:pPr>
    </w:p>
    <w:sectPr w:rsidR="00BD5FAF" w:rsidRPr="009377CF" w:rsidSect="00CC41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D8B"/>
    <w:multiLevelType w:val="hybridMultilevel"/>
    <w:tmpl w:val="0900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4EBB"/>
    <w:multiLevelType w:val="hybridMultilevel"/>
    <w:tmpl w:val="6790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359F"/>
    <w:multiLevelType w:val="hybridMultilevel"/>
    <w:tmpl w:val="A788A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F87BB8"/>
    <w:multiLevelType w:val="hybridMultilevel"/>
    <w:tmpl w:val="70C2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90DF4"/>
    <w:multiLevelType w:val="hybridMultilevel"/>
    <w:tmpl w:val="DEAE3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F637C"/>
    <w:multiLevelType w:val="hybridMultilevel"/>
    <w:tmpl w:val="A2D6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856F0"/>
    <w:multiLevelType w:val="hybridMultilevel"/>
    <w:tmpl w:val="F58A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A"/>
    <w:rsid w:val="0004062C"/>
    <w:rsid w:val="000F0708"/>
    <w:rsid w:val="001015E3"/>
    <w:rsid w:val="00113EAD"/>
    <w:rsid w:val="001A387A"/>
    <w:rsid w:val="001A7A2F"/>
    <w:rsid w:val="001A7EA3"/>
    <w:rsid w:val="001C7A37"/>
    <w:rsid w:val="002B3EE7"/>
    <w:rsid w:val="00331E48"/>
    <w:rsid w:val="003A2D27"/>
    <w:rsid w:val="004C5E9D"/>
    <w:rsid w:val="006704CB"/>
    <w:rsid w:val="006E2652"/>
    <w:rsid w:val="00720D6B"/>
    <w:rsid w:val="007D2E8E"/>
    <w:rsid w:val="007E5835"/>
    <w:rsid w:val="009124C6"/>
    <w:rsid w:val="009377CF"/>
    <w:rsid w:val="00A30C4D"/>
    <w:rsid w:val="00B85767"/>
    <w:rsid w:val="00BD5FAF"/>
    <w:rsid w:val="00CC41AA"/>
    <w:rsid w:val="00DA0400"/>
    <w:rsid w:val="00DC3339"/>
    <w:rsid w:val="00DC7D5A"/>
    <w:rsid w:val="00E05B6E"/>
    <w:rsid w:val="00E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33C8"/>
  <w15:chartTrackingRefBased/>
  <w15:docId w15:val="{26318DAB-C4A2-4F75-A83C-67DBD54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5A"/>
    <w:pPr>
      <w:ind w:left="720"/>
      <w:contextualSpacing/>
    </w:pPr>
  </w:style>
  <w:style w:type="table" w:styleId="TableGrid">
    <w:name w:val="Table Grid"/>
    <w:basedOn w:val="TableNormal"/>
    <w:uiPriority w:val="39"/>
    <w:rsid w:val="00DC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2C"/>
    <w:rPr>
      <w:rFonts w:ascii="Segoe UI" w:hAnsi="Segoe UI" w:cs="Segoe UI"/>
      <w:sz w:val="18"/>
      <w:szCs w:val="18"/>
    </w:rPr>
  </w:style>
  <w:style w:type="character" w:customStyle="1" w:styleId="-s9-557">
    <w:name w:val="-s9-557"/>
    <w:basedOn w:val="DefaultParagraphFont"/>
    <w:rsid w:val="00DC3339"/>
  </w:style>
  <w:style w:type="character" w:customStyle="1" w:styleId="-s9-387">
    <w:name w:val="-s9-387"/>
    <w:basedOn w:val="DefaultParagraphFont"/>
    <w:rsid w:val="0093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B2BBD0D4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Wilson</dc:creator>
  <cp:keywords/>
  <dc:description/>
  <cp:lastModifiedBy>Gillian Wilson</cp:lastModifiedBy>
  <cp:revision>2</cp:revision>
  <cp:lastPrinted>2023-11-20T08:49:00Z</cp:lastPrinted>
  <dcterms:created xsi:type="dcterms:W3CDTF">2023-11-20T08:50:00Z</dcterms:created>
  <dcterms:modified xsi:type="dcterms:W3CDTF">2023-11-20T08:50:00Z</dcterms:modified>
</cp:coreProperties>
</file>